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35"/>
        <w:gridCol w:w="3130"/>
        <w:gridCol w:w="3377"/>
      </w:tblGrid>
      <w:tr w:rsidR="00882B81" w:rsidRPr="00B71714" w:rsidTr="009F2A72">
        <w:tc>
          <w:tcPr>
            <w:tcW w:w="9242" w:type="dxa"/>
            <w:gridSpan w:val="3"/>
          </w:tcPr>
          <w:p w:rsidR="00882B81" w:rsidRPr="00B71714" w:rsidRDefault="00882B81" w:rsidP="009F2A72">
            <w:pPr>
              <w:jc w:val="center"/>
              <w:rPr>
                <w:rFonts w:ascii="Arial" w:hAnsi="Arial" w:cs="Arial"/>
                <w:b/>
                <w:bCs/>
              </w:rPr>
            </w:pPr>
            <w:r w:rsidRPr="00B71714">
              <w:rPr>
                <w:rFonts w:ascii="Arial" w:hAnsi="Arial" w:cs="Arial"/>
                <w:b/>
                <w:bCs/>
                <w:sz w:val="40"/>
                <w:szCs w:val="40"/>
                <w:cs/>
              </w:rPr>
              <w:t>Government Arts &amp;</w:t>
            </w:r>
            <w:r w:rsidR="00A72E88">
              <w:rPr>
                <w:rFonts w:ascii="Arial" w:hAnsi="Arial" w:cs="Arial"/>
                <w:b/>
                <w:bCs/>
                <w:sz w:val="40"/>
                <w:szCs w:val="40"/>
              </w:rPr>
              <w:t xml:space="preserve"> </w:t>
            </w:r>
            <w:r w:rsidRPr="00B71714">
              <w:rPr>
                <w:rFonts w:ascii="Arial" w:hAnsi="Arial" w:cs="Arial"/>
                <w:b/>
                <w:bCs/>
                <w:sz w:val="40"/>
                <w:szCs w:val="40"/>
              </w:rPr>
              <w:t>C</w:t>
            </w:r>
            <w:r w:rsidRPr="00B71714">
              <w:rPr>
                <w:rFonts w:ascii="Arial" w:hAnsi="Arial" w:cs="Arial"/>
                <w:b/>
                <w:bCs/>
                <w:sz w:val="40"/>
                <w:szCs w:val="40"/>
                <w:cs/>
              </w:rPr>
              <w:t xml:space="preserve">ommerce </w:t>
            </w:r>
            <w:r w:rsidRPr="00B71714">
              <w:rPr>
                <w:rFonts w:ascii="Arial" w:hAnsi="Arial" w:cs="Arial"/>
                <w:b/>
                <w:bCs/>
                <w:sz w:val="40"/>
                <w:szCs w:val="36"/>
                <w:lang w:bidi="hi-IN"/>
              </w:rPr>
              <w:t>C</w:t>
            </w:r>
            <w:r w:rsidRPr="00B71714">
              <w:rPr>
                <w:rFonts w:ascii="Arial" w:hAnsi="Arial" w:cs="Arial"/>
                <w:b/>
                <w:bCs/>
                <w:sz w:val="40"/>
                <w:szCs w:val="40"/>
                <w:cs/>
              </w:rPr>
              <w:t>ollege</w:t>
            </w:r>
            <w:r w:rsidRPr="00B71714">
              <w:rPr>
                <w:rFonts w:ascii="Arial" w:hAnsi="Arial" w:cs="Arial"/>
                <w:b/>
                <w:bCs/>
                <w:sz w:val="40"/>
                <w:szCs w:val="40"/>
              </w:rPr>
              <w:t xml:space="preserve"> </w:t>
            </w:r>
            <w:proofErr w:type="spellStart"/>
            <w:r w:rsidRPr="00B71714">
              <w:rPr>
                <w:rFonts w:ascii="Arial" w:hAnsi="Arial" w:cs="Arial"/>
                <w:b/>
                <w:bCs/>
                <w:sz w:val="40"/>
                <w:szCs w:val="40"/>
              </w:rPr>
              <w:t>Kachhal</w:t>
            </w:r>
            <w:proofErr w:type="spellEnd"/>
          </w:p>
        </w:tc>
      </w:tr>
      <w:tr w:rsidR="00882B81" w:rsidRPr="00B71714" w:rsidTr="009F2A72">
        <w:tc>
          <w:tcPr>
            <w:tcW w:w="9242" w:type="dxa"/>
            <w:gridSpan w:val="3"/>
          </w:tcPr>
          <w:p w:rsidR="00882B81" w:rsidRPr="00B71714" w:rsidRDefault="00882B81" w:rsidP="009F2A7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B71714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Affiliated to V.N.S.G.U. </w:t>
            </w:r>
            <w:proofErr w:type="spellStart"/>
            <w:r w:rsidRPr="00B71714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Surat</w:t>
            </w:r>
            <w:proofErr w:type="spellEnd"/>
          </w:p>
          <w:p w:rsidR="00882B81" w:rsidRPr="00B71714" w:rsidRDefault="00882B81" w:rsidP="009F2A72">
            <w:pPr>
              <w:jc w:val="center"/>
              <w:rPr>
                <w:rFonts w:ascii="Arial" w:hAnsi="Arial" w:cs="Arial"/>
              </w:rPr>
            </w:pPr>
            <w:r w:rsidRPr="00B71714">
              <w:rPr>
                <w:rFonts w:ascii="Arial" w:hAnsi="Arial" w:cs="Arial"/>
                <w:sz w:val="18"/>
                <w:szCs w:val="18"/>
              </w:rPr>
              <w:t xml:space="preserve">Website : </w:t>
            </w:r>
            <w:hyperlink r:id="rId4" w:history="1">
              <w:r w:rsidRPr="00B71714">
                <w:rPr>
                  <w:rStyle w:val="Hyperlink"/>
                  <w:rFonts w:ascii="Arial" w:hAnsi="Arial" w:cs="Arial"/>
                  <w:color w:val="auto"/>
                  <w:sz w:val="18"/>
                  <w:szCs w:val="18"/>
                </w:rPr>
                <w:t>http://www.kachhalcollege</w:t>
              </w:r>
              <w:r w:rsidRPr="00B71714">
                <w:rPr>
                  <w:rStyle w:val="Hyperlink"/>
                  <w:color w:val="auto"/>
                </w:rPr>
                <w:t>.org</w:t>
              </w:r>
            </w:hyperlink>
          </w:p>
        </w:tc>
      </w:tr>
      <w:tr w:rsidR="00882B81" w:rsidRPr="00B71714" w:rsidTr="009F2A72">
        <w:tc>
          <w:tcPr>
            <w:tcW w:w="2735" w:type="dxa"/>
          </w:tcPr>
          <w:p w:rsidR="00882B81" w:rsidRPr="00B71714" w:rsidRDefault="00882B81" w:rsidP="009F2A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</w:t>
            </w:r>
            <w:r>
              <w:rPr>
                <w:rFonts w:ascii="Arial" w:hAnsi="Arial" w:hint="cs"/>
                <w:sz w:val="18"/>
                <w:szCs w:val="18"/>
                <w:cs/>
              </w:rPr>
              <w:t>.</w:t>
            </w:r>
            <w:proofErr w:type="spellStart"/>
            <w:r w:rsidR="00A72E88">
              <w:rPr>
                <w:rFonts w:ascii="Arial" w:hAnsi="Arial" w:cs="Arial"/>
                <w:sz w:val="18"/>
                <w:szCs w:val="18"/>
              </w:rPr>
              <w:t>Hetal</w:t>
            </w:r>
            <w:proofErr w:type="spellEnd"/>
            <w:r w:rsidR="00A72E88">
              <w:rPr>
                <w:rFonts w:ascii="Arial" w:hAnsi="Arial" w:cs="Arial"/>
                <w:sz w:val="18"/>
                <w:szCs w:val="18"/>
              </w:rPr>
              <w:t xml:space="preserve"> S.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Tandel</w:t>
            </w:r>
            <w:proofErr w:type="spellEnd"/>
          </w:p>
          <w:p w:rsidR="00882B81" w:rsidRDefault="00882B81" w:rsidP="009F2A72">
            <w:pPr>
              <w:rPr>
                <w:rFonts w:ascii="Arial" w:hAnsi="Arial" w:cs="Arial"/>
                <w:sz w:val="18"/>
                <w:szCs w:val="18"/>
              </w:rPr>
            </w:pPr>
            <w:r w:rsidRPr="00B71714">
              <w:rPr>
                <w:rFonts w:ascii="Arial" w:hAnsi="Arial" w:cs="Arial"/>
                <w:sz w:val="18"/>
                <w:szCs w:val="18"/>
              </w:rPr>
              <w:t>Principal</w:t>
            </w:r>
          </w:p>
          <w:p w:rsidR="00882B81" w:rsidRPr="00B71714" w:rsidRDefault="00A72E88" w:rsidP="009F2A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(GES C</w:t>
            </w:r>
            <w:r w:rsidR="00882B81" w:rsidRPr="007132C2">
              <w:rPr>
                <w:rFonts w:ascii="Arial" w:hAnsi="Arial" w:cs="Arial"/>
                <w:sz w:val="18"/>
                <w:szCs w:val="18"/>
              </w:rPr>
              <w:t>lass</w:t>
            </w:r>
            <w:r w:rsidR="00882B81">
              <w:rPr>
                <w:rFonts w:ascii="Arial" w:hAnsi="Arial" w:cs="Arial"/>
                <w:sz w:val="18"/>
                <w:szCs w:val="18"/>
              </w:rPr>
              <w:t xml:space="preserve">-1) </w:t>
            </w:r>
          </w:p>
          <w:p w:rsidR="00882B81" w:rsidRPr="00B71714" w:rsidRDefault="00882B81" w:rsidP="009F2A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9925174822</w:t>
            </w:r>
          </w:p>
          <w:p w:rsidR="00882B81" w:rsidRPr="00B71714" w:rsidRDefault="00882B81" w:rsidP="009F2A72">
            <w:pPr>
              <w:rPr>
                <w:rFonts w:ascii="Arial" w:hAnsi="Arial" w:cs="Arial"/>
                <w:sz w:val="18"/>
                <w:szCs w:val="18"/>
              </w:rPr>
            </w:pPr>
            <w:hyperlink r:id="rId5" w:history="1"/>
          </w:p>
        </w:tc>
        <w:tc>
          <w:tcPr>
            <w:tcW w:w="3130" w:type="dxa"/>
          </w:tcPr>
          <w:p w:rsidR="00882B81" w:rsidRPr="00B71714" w:rsidRDefault="00882B81" w:rsidP="009F2A72">
            <w:pPr>
              <w:jc w:val="center"/>
              <w:rPr>
                <w:rFonts w:ascii="Arial" w:hAnsi="Arial" w:cs="Arial"/>
              </w:rPr>
            </w:pPr>
            <w:r w:rsidRPr="00B71714">
              <w:rPr>
                <w:noProof/>
              </w:rPr>
              <w:drawing>
                <wp:inline distT="0" distB="0" distL="0" distR="0">
                  <wp:extent cx="1017270" cy="960120"/>
                  <wp:effectExtent l="19050" t="0" r="0" b="0"/>
                  <wp:docPr id="5" name="Picture 6" descr="G:\lo r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G:\lo r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815" cy="964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77" w:type="dxa"/>
          </w:tcPr>
          <w:p w:rsidR="00882B81" w:rsidRPr="00B71714" w:rsidRDefault="00A72E88" w:rsidP="009F2A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</w:t>
            </w:r>
            <w:r w:rsidR="00882B81" w:rsidRPr="00B71714">
              <w:rPr>
                <w:rFonts w:ascii="Arial" w:hAnsi="Arial" w:cs="Arial"/>
                <w:sz w:val="18"/>
                <w:szCs w:val="18"/>
              </w:rPr>
              <w:t xml:space="preserve">ress : </w:t>
            </w:r>
            <w:proofErr w:type="spellStart"/>
            <w:r w:rsidR="00882B81" w:rsidRPr="00B71714">
              <w:rPr>
                <w:rFonts w:ascii="Arial" w:hAnsi="Arial" w:cs="Arial"/>
                <w:sz w:val="18"/>
                <w:szCs w:val="18"/>
              </w:rPr>
              <w:t>Kachhal</w:t>
            </w:r>
            <w:proofErr w:type="spellEnd"/>
            <w:r w:rsidR="00882B81" w:rsidRPr="00B71714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882B81" w:rsidRPr="00B71714" w:rsidRDefault="00882B81" w:rsidP="009F2A72">
            <w:pPr>
              <w:rPr>
                <w:rFonts w:ascii="Arial" w:hAnsi="Arial" w:cs="Arial"/>
                <w:sz w:val="18"/>
                <w:szCs w:val="18"/>
              </w:rPr>
            </w:pPr>
            <w:r w:rsidRPr="00B71714">
              <w:rPr>
                <w:rFonts w:ascii="Arial" w:hAnsi="Arial" w:cs="Arial"/>
                <w:sz w:val="18"/>
                <w:szCs w:val="18"/>
              </w:rPr>
              <w:t xml:space="preserve">Ta. : </w:t>
            </w:r>
            <w:proofErr w:type="spellStart"/>
            <w:r w:rsidRPr="00B71714">
              <w:rPr>
                <w:rFonts w:ascii="Arial" w:hAnsi="Arial" w:cs="Arial"/>
                <w:sz w:val="18"/>
                <w:szCs w:val="18"/>
              </w:rPr>
              <w:t>Mahuva</w:t>
            </w:r>
            <w:proofErr w:type="spellEnd"/>
            <w:r w:rsidRPr="00B71714">
              <w:rPr>
                <w:rFonts w:ascii="Arial" w:hAnsi="Arial" w:cs="Arial"/>
                <w:sz w:val="18"/>
                <w:szCs w:val="18"/>
              </w:rPr>
              <w:t>, Dist. : Surat-394240</w:t>
            </w:r>
          </w:p>
          <w:p w:rsidR="00882B81" w:rsidRPr="00B71714" w:rsidRDefault="00882B81" w:rsidP="009F2A72">
            <w:pPr>
              <w:rPr>
                <w:rFonts w:ascii="Arial" w:hAnsi="Arial" w:cs="Arial"/>
                <w:sz w:val="18"/>
                <w:szCs w:val="18"/>
              </w:rPr>
            </w:pPr>
            <w:r w:rsidRPr="00B71714">
              <w:rPr>
                <w:rFonts w:ascii="Arial" w:hAnsi="Arial" w:cs="Arial"/>
                <w:sz w:val="18"/>
                <w:szCs w:val="18"/>
              </w:rPr>
              <w:t>Phone No. : (02625) 292188</w:t>
            </w:r>
          </w:p>
          <w:p w:rsidR="00882B81" w:rsidRPr="00B71714" w:rsidRDefault="00882B81" w:rsidP="009F2A72">
            <w:pPr>
              <w:rPr>
                <w:rFonts w:ascii="Arial" w:hAnsi="Arial" w:cs="Arial"/>
                <w:sz w:val="18"/>
                <w:szCs w:val="18"/>
              </w:rPr>
            </w:pPr>
            <w:r w:rsidRPr="00B71714">
              <w:rPr>
                <w:rFonts w:ascii="Arial" w:hAnsi="Arial" w:cs="Arial"/>
                <w:sz w:val="18"/>
                <w:szCs w:val="18"/>
              </w:rPr>
              <w:t xml:space="preserve">E-mail : </w:t>
            </w:r>
            <w:hyperlink r:id="rId7" w:history="1">
              <w:r w:rsidRPr="00B71714">
                <w:rPr>
                  <w:rStyle w:val="Hyperlink"/>
                  <w:rFonts w:ascii="Arial" w:hAnsi="Arial" w:cs="Arial"/>
                  <w:color w:val="auto"/>
                  <w:sz w:val="18"/>
                  <w:szCs w:val="18"/>
                </w:rPr>
                <w:t>gacckarcheliya@rediffmail.com</w:t>
              </w:r>
            </w:hyperlink>
          </w:p>
          <w:p w:rsidR="00882B81" w:rsidRPr="00B71714" w:rsidRDefault="00882B81" w:rsidP="009F2A72">
            <w:pPr>
              <w:rPr>
                <w:rFonts w:ascii="Arial" w:hAnsi="Arial" w:cs="Arial"/>
              </w:rPr>
            </w:pPr>
            <w:r w:rsidRPr="00B71714">
              <w:rPr>
                <w:rFonts w:ascii="Arial" w:hAnsi="Arial" w:cs="Arial"/>
                <w:sz w:val="18"/>
                <w:szCs w:val="18"/>
              </w:rPr>
              <w:t xml:space="preserve">            : </w:t>
            </w:r>
            <w:hyperlink r:id="rId8" w:history="1">
              <w:r w:rsidRPr="00B71714">
                <w:rPr>
                  <w:rStyle w:val="Hyperlink"/>
                  <w:rFonts w:ascii="Arial" w:hAnsi="Arial" w:cs="Arial"/>
                  <w:color w:val="auto"/>
                  <w:sz w:val="18"/>
                  <w:szCs w:val="18"/>
                </w:rPr>
                <w:t>gacckachhal@gmail.com</w:t>
              </w:r>
            </w:hyperlink>
          </w:p>
        </w:tc>
      </w:tr>
      <w:tr w:rsidR="00882B81" w:rsidRPr="00B71714" w:rsidTr="009F2A72">
        <w:trPr>
          <w:trHeight w:val="315"/>
        </w:trPr>
        <w:tc>
          <w:tcPr>
            <w:tcW w:w="9242" w:type="dxa"/>
            <w:gridSpan w:val="3"/>
            <w:vAlign w:val="center"/>
          </w:tcPr>
          <w:p w:rsidR="00882B81" w:rsidRPr="00B71714" w:rsidRDefault="00882B81" w:rsidP="009F2A72">
            <w:pPr>
              <w:rPr>
                <w:rFonts w:ascii="Arial" w:hAnsi="Arial" w:cs="Arial"/>
                <w:sz w:val="18"/>
                <w:szCs w:val="18"/>
              </w:rPr>
            </w:pPr>
            <w:r w:rsidRPr="00B71714">
              <w:rPr>
                <w:rFonts w:ascii="Arial" w:hAnsi="Arial" w:cs="Arial"/>
                <w:b/>
                <w:bCs/>
                <w:sz w:val="18"/>
                <w:szCs w:val="18"/>
              </w:rPr>
              <w:t>Accredited by NAAC with “C” Grade</w:t>
            </w:r>
          </w:p>
        </w:tc>
      </w:tr>
    </w:tbl>
    <w:p w:rsidR="00882B81" w:rsidRDefault="00882B81" w:rsidP="00882B81">
      <w:pPr>
        <w:pBdr>
          <w:bottom w:val="single" w:sz="6" w:space="1" w:color="auto"/>
        </w:pBdr>
        <w:spacing w:after="0" w:line="240" w:lineRule="auto"/>
      </w:pPr>
    </w:p>
    <w:p w:rsidR="00882B81" w:rsidRPr="007F0485" w:rsidRDefault="00882B81" w:rsidP="00882B81">
      <w:pPr>
        <w:rPr>
          <w:b/>
          <w:bCs/>
        </w:rPr>
      </w:pPr>
      <w:r>
        <w:rPr>
          <w:b/>
          <w:bCs/>
        </w:rPr>
        <w:t>NO.: GACCK/2019-20/</w:t>
      </w:r>
      <w:r w:rsidRPr="007F0485">
        <w:rPr>
          <w:b/>
          <w:bCs/>
        </w:rPr>
        <w:t xml:space="preserve"> /</w:t>
      </w:r>
      <w:r w:rsidRPr="007F0485">
        <w:rPr>
          <w:b/>
          <w:bCs/>
        </w:rPr>
        <w:tab/>
      </w:r>
      <w:r w:rsidRPr="007F0485">
        <w:rPr>
          <w:b/>
          <w:bCs/>
        </w:rPr>
        <w:tab/>
      </w:r>
      <w:r w:rsidRPr="007F0485">
        <w:rPr>
          <w:b/>
          <w:bCs/>
        </w:rPr>
        <w:tab/>
      </w:r>
      <w:r w:rsidRPr="007F0485">
        <w:rPr>
          <w:b/>
          <w:bCs/>
        </w:rPr>
        <w:tab/>
      </w:r>
      <w:r w:rsidRPr="007F0485">
        <w:rPr>
          <w:b/>
          <w:bCs/>
        </w:rPr>
        <w:tab/>
      </w:r>
      <w:r>
        <w:rPr>
          <w:rFonts w:hint="cs"/>
          <w:b/>
          <w:bCs/>
          <w:cs/>
        </w:rPr>
        <w:t xml:space="preserve">                    </w:t>
      </w:r>
      <w:r w:rsidRPr="007F0485">
        <w:rPr>
          <w:b/>
          <w:bCs/>
        </w:rPr>
        <w:t xml:space="preserve">Date: </w:t>
      </w:r>
      <w:r>
        <w:rPr>
          <w:b/>
          <w:bCs/>
        </w:rPr>
        <w:t>22/06/2019</w:t>
      </w:r>
    </w:p>
    <w:p w:rsidR="00A1527A" w:rsidRPr="00A72E88" w:rsidRDefault="00882B81">
      <w:pPr>
        <w:rPr>
          <w:rFonts w:ascii="Times New Roman" w:hAnsi="Times New Roman" w:cs="Times New Roman"/>
          <w:sz w:val="24"/>
          <w:szCs w:val="24"/>
        </w:rPr>
      </w:pPr>
      <w:r w:rsidRPr="00A72E88">
        <w:rPr>
          <w:rFonts w:ascii="Times New Roman" w:hAnsi="Times New Roman" w:cs="Times New Roman"/>
          <w:sz w:val="24"/>
          <w:szCs w:val="24"/>
        </w:rPr>
        <w:t xml:space="preserve">Various activities have been planned for Semester 1 and 2 for the A.Y. 2019-20 for Government Arts and Commerce College, </w:t>
      </w:r>
      <w:proofErr w:type="spellStart"/>
      <w:r w:rsidRPr="00A72E88">
        <w:rPr>
          <w:rFonts w:ascii="Times New Roman" w:hAnsi="Times New Roman" w:cs="Times New Roman"/>
          <w:sz w:val="24"/>
          <w:szCs w:val="24"/>
        </w:rPr>
        <w:t>Kachhal</w:t>
      </w:r>
      <w:proofErr w:type="spellEnd"/>
      <w:r w:rsidRPr="00A72E88">
        <w:rPr>
          <w:rFonts w:ascii="Times New Roman" w:hAnsi="Times New Roman" w:cs="Times New Roman"/>
          <w:sz w:val="24"/>
          <w:szCs w:val="24"/>
        </w:rPr>
        <w:t>. Students and faculty are to be notified of the schedule and the same is to be duly implemented.</w:t>
      </w:r>
    </w:p>
    <w:tbl>
      <w:tblPr>
        <w:tblStyle w:val="TableGrid"/>
        <w:tblW w:w="0" w:type="auto"/>
        <w:tblLook w:val="04A0"/>
      </w:tblPr>
      <w:tblGrid>
        <w:gridCol w:w="570"/>
        <w:gridCol w:w="5775"/>
        <w:gridCol w:w="3231"/>
      </w:tblGrid>
      <w:tr w:rsidR="00A72E88" w:rsidRPr="00A72E88" w:rsidTr="00A72E88">
        <w:tc>
          <w:tcPr>
            <w:tcW w:w="570" w:type="dxa"/>
          </w:tcPr>
          <w:p w:rsidR="00882B81" w:rsidRPr="00A72E88" w:rsidRDefault="00882B81" w:rsidP="009F2A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E88">
              <w:rPr>
                <w:rFonts w:ascii="Times New Roman" w:hAnsi="Times New Roman" w:cs="Times New Roman"/>
                <w:sz w:val="24"/>
                <w:szCs w:val="24"/>
              </w:rPr>
              <w:t>Sr. No.</w:t>
            </w:r>
            <w:r w:rsidRPr="00A72E88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5775" w:type="dxa"/>
          </w:tcPr>
          <w:p w:rsidR="00882B81" w:rsidRPr="00A72E88" w:rsidRDefault="00882B81" w:rsidP="009F2A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E88">
              <w:rPr>
                <w:rFonts w:ascii="Times New Roman" w:hAnsi="Times New Roman" w:cs="Times New Roman"/>
                <w:sz w:val="24"/>
                <w:szCs w:val="24"/>
              </w:rPr>
              <w:t>Particulars</w:t>
            </w:r>
          </w:p>
        </w:tc>
        <w:tc>
          <w:tcPr>
            <w:tcW w:w="3231" w:type="dxa"/>
          </w:tcPr>
          <w:p w:rsidR="00882B81" w:rsidRPr="00A72E88" w:rsidRDefault="00882B81" w:rsidP="009F2A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E88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  <w:r w:rsidRPr="00A72E88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</w:p>
        </w:tc>
      </w:tr>
      <w:tr w:rsidR="00A72E88" w:rsidRPr="00A72E88" w:rsidTr="00A72E88">
        <w:tc>
          <w:tcPr>
            <w:tcW w:w="570" w:type="dxa"/>
          </w:tcPr>
          <w:p w:rsidR="00882B81" w:rsidRPr="00A72E88" w:rsidRDefault="00882B81" w:rsidP="009F2A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E8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75" w:type="dxa"/>
          </w:tcPr>
          <w:p w:rsidR="00882B81" w:rsidRPr="00A72E88" w:rsidRDefault="00882B81" w:rsidP="009F2A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E88">
              <w:rPr>
                <w:rFonts w:ascii="Times New Roman" w:hAnsi="Times New Roman" w:cs="Times New Roman"/>
                <w:sz w:val="24"/>
                <w:szCs w:val="24"/>
              </w:rPr>
              <w:t>Commencement of Teaching</w:t>
            </w:r>
            <w:r w:rsidRPr="00A72E88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3231" w:type="dxa"/>
          </w:tcPr>
          <w:p w:rsidR="00882B81" w:rsidRPr="00A72E88" w:rsidRDefault="00882B81" w:rsidP="009F2A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E88">
              <w:rPr>
                <w:rFonts w:ascii="Times New Roman" w:hAnsi="Times New Roman" w:cs="Times New Roman"/>
                <w:sz w:val="24"/>
                <w:szCs w:val="24"/>
              </w:rPr>
              <w:t>13/06/2019</w:t>
            </w:r>
          </w:p>
        </w:tc>
      </w:tr>
      <w:tr w:rsidR="00882B81" w:rsidRPr="00A72E88" w:rsidTr="00A72E88">
        <w:tc>
          <w:tcPr>
            <w:tcW w:w="570" w:type="dxa"/>
          </w:tcPr>
          <w:p w:rsidR="00882B81" w:rsidRPr="00A72E88" w:rsidRDefault="00882B81" w:rsidP="009F2A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E8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75" w:type="dxa"/>
          </w:tcPr>
          <w:p w:rsidR="00882B81" w:rsidRPr="00A72E88" w:rsidRDefault="00882B81" w:rsidP="009F2A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E88">
              <w:rPr>
                <w:rFonts w:ascii="Times New Roman" w:hAnsi="Times New Roman" w:cs="Times New Roman"/>
                <w:sz w:val="24"/>
                <w:szCs w:val="24"/>
              </w:rPr>
              <w:t>Admission Work</w:t>
            </w:r>
          </w:p>
        </w:tc>
        <w:tc>
          <w:tcPr>
            <w:tcW w:w="3231" w:type="dxa"/>
          </w:tcPr>
          <w:p w:rsidR="00882B81" w:rsidRPr="00A72E88" w:rsidRDefault="00882B81" w:rsidP="009F2A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B81" w:rsidRPr="00A72E88" w:rsidTr="00A72E88">
        <w:tc>
          <w:tcPr>
            <w:tcW w:w="570" w:type="dxa"/>
          </w:tcPr>
          <w:p w:rsidR="00882B81" w:rsidRPr="00A72E88" w:rsidRDefault="00882B81" w:rsidP="009F2A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E88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5775" w:type="dxa"/>
          </w:tcPr>
          <w:p w:rsidR="00882B81" w:rsidRPr="00A72E88" w:rsidRDefault="00882B81" w:rsidP="009F2A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E88">
              <w:rPr>
                <w:rFonts w:ascii="Times New Roman" w:hAnsi="Times New Roman" w:cs="Times New Roman"/>
                <w:sz w:val="24"/>
                <w:szCs w:val="24"/>
              </w:rPr>
              <w:t>Welcome Fest</w:t>
            </w:r>
          </w:p>
        </w:tc>
        <w:tc>
          <w:tcPr>
            <w:tcW w:w="3231" w:type="dxa"/>
          </w:tcPr>
          <w:p w:rsidR="00882B81" w:rsidRPr="00A72E88" w:rsidRDefault="00882B81" w:rsidP="009F2A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E88">
              <w:rPr>
                <w:rFonts w:ascii="Times New Roman" w:hAnsi="Times New Roman" w:cs="Times New Roman"/>
                <w:sz w:val="24"/>
                <w:szCs w:val="24"/>
              </w:rPr>
              <w:t>17/06/2019</w:t>
            </w:r>
          </w:p>
        </w:tc>
      </w:tr>
      <w:tr w:rsidR="00882B81" w:rsidRPr="00A72E88" w:rsidTr="00A72E88">
        <w:tc>
          <w:tcPr>
            <w:tcW w:w="570" w:type="dxa"/>
          </w:tcPr>
          <w:p w:rsidR="00882B81" w:rsidRPr="00A72E88" w:rsidRDefault="00882B81" w:rsidP="009F2A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E8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775" w:type="dxa"/>
          </w:tcPr>
          <w:p w:rsidR="00882B81" w:rsidRPr="00A72E88" w:rsidRDefault="00882B81" w:rsidP="009F2A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E88">
              <w:rPr>
                <w:rFonts w:ascii="Times New Roman" w:hAnsi="Times New Roman" w:cs="Times New Roman"/>
                <w:sz w:val="24"/>
                <w:szCs w:val="24"/>
              </w:rPr>
              <w:t>Orientation for Newly-Admitted Students</w:t>
            </w:r>
          </w:p>
        </w:tc>
        <w:tc>
          <w:tcPr>
            <w:tcW w:w="3231" w:type="dxa"/>
          </w:tcPr>
          <w:p w:rsidR="00882B81" w:rsidRPr="00A72E88" w:rsidRDefault="00882B81" w:rsidP="009F2A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E88">
              <w:rPr>
                <w:rFonts w:ascii="Times New Roman" w:hAnsi="Times New Roman" w:cs="Times New Roman"/>
                <w:sz w:val="24"/>
                <w:szCs w:val="24"/>
              </w:rPr>
              <w:t>18/06/2019</w:t>
            </w:r>
          </w:p>
        </w:tc>
      </w:tr>
      <w:tr w:rsidR="00882B81" w:rsidRPr="00A72E88" w:rsidTr="00A72E88">
        <w:tc>
          <w:tcPr>
            <w:tcW w:w="570" w:type="dxa"/>
          </w:tcPr>
          <w:p w:rsidR="00882B81" w:rsidRPr="00A72E88" w:rsidRDefault="00882B81" w:rsidP="009F2A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E8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775" w:type="dxa"/>
          </w:tcPr>
          <w:p w:rsidR="00882B81" w:rsidRPr="00A72E88" w:rsidRDefault="00882B81" w:rsidP="009F2A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E88">
              <w:rPr>
                <w:rFonts w:ascii="Times New Roman" w:hAnsi="Times New Roman" w:cs="Times New Roman"/>
                <w:sz w:val="24"/>
                <w:szCs w:val="24"/>
              </w:rPr>
              <w:t>World Environment Day Celebration</w:t>
            </w:r>
          </w:p>
        </w:tc>
        <w:tc>
          <w:tcPr>
            <w:tcW w:w="3231" w:type="dxa"/>
          </w:tcPr>
          <w:p w:rsidR="00882B81" w:rsidRPr="00A72E88" w:rsidRDefault="00882B81" w:rsidP="009F2A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E88">
              <w:rPr>
                <w:rFonts w:ascii="Times New Roman" w:hAnsi="Times New Roman" w:cs="Times New Roman"/>
                <w:sz w:val="24"/>
                <w:szCs w:val="24"/>
              </w:rPr>
              <w:t>05/06/2019</w:t>
            </w:r>
          </w:p>
        </w:tc>
      </w:tr>
      <w:tr w:rsidR="00882B81" w:rsidRPr="00A72E88" w:rsidTr="00A72E88">
        <w:tc>
          <w:tcPr>
            <w:tcW w:w="570" w:type="dxa"/>
          </w:tcPr>
          <w:p w:rsidR="00882B81" w:rsidRPr="00A72E88" w:rsidRDefault="00882B81" w:rsidP="009F2A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E8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775" w:type="dxa"/>
          </w:tcPr>
          <w:p w:rsidR="00882B81" w:rsidRPr="00A72E88" w:rsidRDefault="00AD5097" w:rsidP="009F2A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E88">
              <w:rPr>
                <w:rFonts w:ascii="Times New Roman" w:hAnsi="Times New Roman" w:cs="Times New Roman"/>
                <w:sz w:val="24"/>
                <w:szCs w:val="24"/>
              </w:rPr>
              <w:t>Commencement of Regular Classes</w:t>
            </w:r>
          </w:p>
        </w:tc>
        <w:tc>
          <w:tcPr>
            <w:tcW w:w="3231" w:type="dxa"/>
          </w:tcPr>
          <w:p w:rsidR="00882B81" w:rsidRPr="00A72E88" w:rsidRDefault="00AD5097" w:rsidP="009F2A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E88">
              <w:rPr>
                <w:rFonts w:ascii="Times New Roman" w:hAnsi="Times New Roman" w:cs="Times New Roman"/>
                <w:sz w:val="24"/>
                <w:szCs w:val="24"/>
              </w:rPr>
              <w:t>22/06/2019</w:t>
            </w:r>
          </w:p>
        </w:tc>
      </w:tr>
      <w:tr w:rsidR="00AD5097" w:rsidRPr="00A72E88" w:rsidTr="00A72E88">
        <w:tc>
          <w:tcPr>
            <w:tcW w:w="570" w:type="dxa"/>
          </w:tcPr>
          <w:p w:rsidR="00AD5097" w:rsidRPr="00A72E88" w:rsidRDefault="00AD5097" w:rsidP="009F2A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E8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775" w:type="dxa"/>
          </w:tcPr>
          <w:p w:rsidR="00AD5097" w:rsidRPr="00A72E88" w:rsidRDefault="00AD5097" w:rsidP="009F2A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E88">
              <w:rPr>
                <w:rFonts w:ascii="Times New Roman" w:hAnsi="Times New Roman" w:cs="Times New Roman"/>
                <w:sz w:val="24"/>
                <w:szCs w:val="24"/>
              </w:rPr>
              <w:t>World Yoga Day Celebration</w:t>
            </w:r>
          </w:p>
        </w:tc>
        <w:tc>
          <w:tcPr>
            <w:tcW w:w="3231" w:type="dxa"/>
          </w:tcPr>
          <w:p w:rsidR="00AD5097" w:rsidRPr="00A72E88" w:rsidRDefault="00AD5097" w:rsidP="009F2A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E88">
              <w:rPr>
                <w:rFonts w:ascii="Times New Roman" w:hAnsi="Times New Roman" w:cs="Times New Roman"/>
                <w:sz w:val="24"/>
                <w:szCs w:val="24"/>
              </w:rPr>
              <w:t>21/06/2019</w:t>
            </w:r>
          </w:p>
        </w:tc>
      </w:tr>
      <w:tr w:rsidR="00AD5097" w:rsidRPr="00A72E88" w:rsidTr="00A72E88">
        <w:tc>
          <w:tcPr>
            <w:tcW w:w="570" w:type="dxa"/>
          </w:tcPr>
          <w:p w:rsidR="00AD5097" w:rsidRPr="00A72E88" w:rsidRDefault="00AD5097" w:rsidP="009F2A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E8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775" w:type="dxa"/>
          </w:tcPr>
          <w:p w:rsidR="00AD5097" w:rsidRPr="00A72E88" w:rsidRDefault="00AD5097" w:rsidP="009F2A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E88">
              <w:rPr>
                <w:rFonts w:ascii="Times New Roman" w:hAnsi="Times New Roman" w:cs="Times New Roman"/>
                <w:sz w:val="24"/>
                <w:szCs w:val="24"/>
              </w:rPr>
              <w:t>NSS Orientation</w:t>
            </w:r>
          </w:p>
        </w:tc>
        <w:tc>
          <w:tcPr>
            <w:tcW w:w="3231" w:type="dxa"/>
          </w:tcPr>
          <w:p w:rsidR="00AD5097" w:rsidRPr="00A72E88" w:rsidRDefault="00AD5097" w:rsidP="009F2A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E88">
              <w:rPr>
                <w:rFonts w:ascii="Times New Roman" w:hAnsi="Times New Roman" w:cs="Times New Roman"/>
                <w:sz w:val="24"/>
                <w:szCs w:val="24"/>
              </w:rPr>
              <w:t>11/07/2019</w:t>
            </w:r>
          </w:p>
        </w:tc>
      </w:tr>
      <w:tr w:rsidR="00AD5097" w:rsidRPr="00A72E88" w:rsidTr="00A72E88">
        <w:tc>
          <w:tcPr>
            <w:tcW w:w="570" w:type="dxa"/>
          </w:tcPr>
          <w:p w:rsidR="00AD5097" w:rsidRPr="00A72E88" w:rsidRDefault="00AD5097" w:rsidP="009F2A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E8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775" w:type="dxa"/>
          </w:tcPr>
          <w:p w:rsidR="00AD5097" w:rsidRPr="00A72E88" w:rsidRDefault="00AD5097" w:rsidP="009F2A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2E88">
              <w:rPr>
                <w:rFonts w:ascii="Times New Roman" w:hAnsi="Times New Roman" w:cs="Times New Roman"/>
                <w:sz w:val="24"/>
                <w:szCs w:val="24"/>
              </w:rPr>
              <w:t>Saptadhara</w:t>
            </w:r>
            <w:proofErr w:type="spellEnd"/>
            <w:r w:rsidRPr="00A72E88">
              <w:rPr>
                <w:rFonts w:ascii="Times New Roman" w:hAnsi="Times New Roman" w:cs="Times New Roman"/>
                <w:sz w:val="24"/>
                <w:szCs w:val="24"/>
              </w:rPr>
              <w:t xml:space="preserve"> Week</w:t>
            </w:r>
          </w:p>
        </w:tc>
        <w:tc>
          <w:tcPr>
            <w:tcW w:w="3231" w:type="dxa"/>
          </w:tcPr>
          <w:p w:rsidR="00AD5097" w:rsidRPr="00A72E88" w:rsidRDefault="00AD5097" w:rsidP="009F2A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E88">
              <w:rPr>
                <w:rFonts w:ascii="Times New Roman" w:hAnsi="Times New Roman" w:cs="Times New Roman"/>
                <w:sz w:val="24"/>
                <w:szCs w:val="24"/>
              </w:rPr>
              <w:t>01/08/2019 to 08/08/2019</w:t>
            </w:r>
          </w:p>
        </w:tc>
      </w:tr>
      <w:tr w:rsidR="00AD5097" w:rsidRPr="00A72E88" w:rsidTr="00A72E88">
        <w:tc>
          <w:tcPr>
            <w:tcW w:w="570" w:type="dxa"/>
          </w:tcPr>
          <w:p w:rsidR="00AD5097" w:rsidRPr="00A72E88" w:rsidRDefault="00AD5097" w:rsidP="009F2A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E8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775" w:type="dxa"/>
          </w:tcPr>
          <w:p w:rsidR="00AD5097" w:rsidRPr="00A72E88" w:rsidRDefault="00AD5097" w:rsidP="009F2A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E88">
              <w:rPr>
                <w:rFonts w:ascii="Times New Roman" w:hAnsi="Times New Roman" w:cs="Times New Roman"/>
                <w:sz w:val="24"/>
                <w:szCs w:val="24"/>
              </w:rPr>
              <w:t>Independence Day Celebration</w:t>
            </w:r>
          </w:p>
        </w:tc>
        <w:tc>
          <w:tcPr>
            <w:tcW w:w="3231" w:type="dxa"/>
          </w:tcPr>
          <w:p w:rsidR="00AD5097" w:rsidRPr="00A72E88" w:rsidRDefault="00AD5097" w:rsidP="009F2A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E88">
              <w:rPr>
                <w:rFonts w:ascii="Times New Roman" w:hAnsi="Times New Roman" w:cs="Times New Roman"/>
                <w:sz w:val="24"/>
                <w:szCs w:val="24"/>
              </w:rPr>
              <w:t>15/08/2019</w:t>
            </w:r>
          </w:p>
        </w:tc>
      </w:tr>
      <w:tr w:rsidR="00AD5097" w:rsidRPr="00A72E88" w:rsidTr="00A72E88">
        <w:tc>
          <w:tcPr>
            <w:tcW w:w="570" w:type="dxa"/>
          </w:tcPr>
          <w:p w:rsidR="00AD5097" w:rsidRPr="00A72E88" w:rsidRDefault="00AD5097" w:rsidP="009F2A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E8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775" w:type="dxa"/>
          </w:tcPr>
          <w:p w:rsidR="00AD5097" w:rsidRPr="00A72E88" w:rsidRDefault="00AD5097" w:rsidP="009F2A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E88">
              <w:rPr>
                <w:rFonts w:ascii="Times New Roman" w:hAnsi="Times New Roman" w:cs="Times New Roman"/>
                <w:sz w:val="24"/>
                <w:szCs w:val="24"/>
              </w:rPr>
              <w:t>Teacher’s Day Celebration</w:t>
            </w:r>
          </w:p>
        </w:tc>
        <w:tc>
          <w:tcPr>
            <w:tcW w:w="3231" w:type="dxa"/>
          </w:tcPr>
          <w:p w:rsidR="00AD5097" w:rsidRPr="00A72E88" w:rsidRDefault="00AD5097" w:rsidP="009F2A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E88">
              <w:rPr>
                <w:rFonts w:ascii="Times New Roman" w:hAnsi="Times New Roman" w:cs="Times New Roman"/>
                <w:sz w:val="24"/>
                <w:szCs w:val="24"/>
              </w:rPr>
              <w:t>05/09/2019</w:t>
            </w:r>
          </w:p>
        </w:tc>
      </w:tr>
      <w:tr w:rsidR="00AD5097" w:rsidRPr="00A72E88" w:rsidTr="00A72E88">
        <w:tc>
          <w:tcPr>
            <w:tcW w:w="570" w:type="dxa"/>
          </w:tcPr>
          <w:p w:rsidR="00AD5097" w:rsidRPr="00A72E88" w:rsidRDefault="00AD5097" w:rsidP="009F2A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E88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775" w:type="dxa"/>
          </w:tcPr>
          <w:p w:rsidR="00AD5097" w:rsidRPr="00A72E88" w:rsidRDefault="00AD5097" w:rsidP="009F2A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2E88">
              <w:rPr>
                <w:rFonts w:ascii="Times New Roman" w:hAnsi="Times New Roman" w:cs="Times New Roman"/>
                <w:sz w:val="24"/>
                <w:szCs w:val="24"/>
              </w:rPr>
              <w:t>Navratri</w:t>
            </w:r>
            <w:proofErr w:type="spellEnd"/>
            <w:r w:rsidRPr="00A72E88">
              <w:rPr>
                <w:rFonts w:ascii="Times New Roman" w:hAnsi="Times New Roman" w:cs="Times New Roman"/>
                <w:sz w:val="24"/>
                <w:szCs w:val="24"/>
              </w:rPr>
              <w:t xml:space="preserve"> Celebration and Cleanliness Drive</w:t>
            </w:r>
          </w:p>
        </w:tc>
        <w:tc>
          <w:tcPr>
            <w:tcW w:w="3231" w:type="dxa"/>
          </w:tcPr>
          <w:p w:rsidR="00AD5097" w:rsidRPr="00A72E88" w:rsidRDefault="00AD5097" w:rsidP="009F2A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E88">
              <w:rPr>
                <w:rFonts w:ascii="Times New Roman" w:hAnsi="Times New Roman" w:cs="Times New Roman"/>
                <w:sz w:val="24"/>
                <w:szCs w:val="24"/>
              </w:rPr>
              <w:t>29/09/2019</w:t>
            </w:r>
          </w:p>
        </w:tc>
      </w:tr>
      <w:tr w:rsidR="00AD5097" w:rsidRPr="00A72E88" w:rsidTr="00A72E88">
        <w:tc>
          <w:tcPr>
            <w:tcW w:w="570" w:type="dxa"/>
          </w:tcPr>
          <w:p w:rsidR="00AD5097" w:rsidRPr="00A72E88" w:rsidRDefault="00AD5097" w:rsidP="009F2A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E88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775" w:type="dxa"/>
          </w:tcPr>
          <w:p w:rsidR="00AD5097" w:rsidRPr="00A72E88" w:rsidRDefault="00AD5097" w:rsidP="009F2A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E88">
              <w:rPr>
                <w:rFonts w:ascii="Times New Roman" w:hAnsi="Times New Roman" w:cs="Times New Roman"/>
                <w:sz w:val="24"/>
                <w:szCs w:val="24"/>
              </w:rPr>
              <w:t>Internal Evaluation Test</w:t>
            </w:r>
          </w:p>
        </w:tc>
        <w:tc>
          <w:tcPr>
            <w:tcW w:w="3231" w:type="dxa"/>
          </w:tcPr>
          <w:p w:rsidR="00AD5097" w:rsidRPr="00A72E88" w:rsidRDefault="00AD5097" w:rsidP="009F2A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E88">
              <w:rPr>
                <w:rFonts w:ascii="Times New Roman" w:hAnsi="Times New Roman" w:cs="Times New Roman"/>
                <w:sz w:val="24"/>
                <w:szCs w:val="24"/>
              </w:rPr>
              <w:t>23/09/2019 to 30/09/2019</w:t>
            </w:r>
          </w:p>
        </w:tc>
      </w:tr>
      <w:tr w:rsidR="00AD5097" w:rsidRPr="00A72E88" w:rsidTr="00A72E88">
        <w:tc>
          <w:tcPr>
            <w:tcW w:w="570" w:type="dxa"/>
          </w:tcPr>
          <w:p w:rsidR="00AD5097" w:rsidRPr="00A72E88" w:rsidRDefault="00AD5097" w:rsidP="009F2A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E88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775" w:type="dxa"/>
          </w:tcPr>
          <w:p w:rsidR="00AD5097" w:rsidRPr="00A72E88" w:rsidRDefault="00AD5097" w:rsidP="009F2A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E88">
              <w:rPr>
                <w:rFonts w:ascii="Times New Roman" w:hAnsi="Times New Roman" w:cs="Times New Roman"/>
                <w:sz w:val="24"/>
                <w:szCs w:val="24"/>
              </w:rPr>
              <w:t xml:space="preserve">Gandhi </w:t>
            </w:r>
            <w:proofErr w:type="spellStart"/>
            <w:r w:rsidRPr="00A72E88">
              <w:rPr>
                <w:rFonts w:ascii="Times New Roman" w:hAnsi="Times New Roman" w:cs="Times New Roman"/>
                <w:sz w:val="24"/>
                <w:szCs w:val="24"/>
              </w:rPr>
              <w:t>Jayanti</w:t>
            </w:r>
            <w:proofErr w:type="spellEnd"/>
            <w:r w:rsidRPr="00A72E88">
              <w:rPr>
                <w:rFonts w:ascii="Times New Roman" w:hAnsi="Times New Roman" w:cs="Times New Roman"/>
                <w:sz w:val="24"/>
                <w:szCs w:val="24"/>
              </w:rPr>
              <w:t xml:space="preserve"> Celebration &amp; Plastic Free India Drive</w:t>
            </w:r>
          </w:p>
        </w:tc>
        <w:tc>
          <w:tcPr>
            <w:tcW w:w="3231" w:type="dxa"/>
          </w:tcPr>
          <w:p w:rsidR="00AD5097" w:rsidRPr="00A72E88" w:rsidRDefault="00AD5097" w:rsidP="009F2A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E88">
              <w:rPr>
                <w:rFonts w:ascii="Times New Roman" w:hAnsi="Times New Roman" w:cs="Times New Roman"/>
                <w:sz w:val="24"/>
                <w:szCs w:val="24"/>
              </w:rPr>
              <w:t>02/10/2019</w:t>
            </w:r>
          </w:p>
        </w:tc>
      </w:tr>
      <w:tr w:rsidR="00AD5097" w:rsidRPr="00A72E88" w:rsidTr="00A72E88">
        <w:tc>
          <w:tcPr>
            <w:tcW w:w="570" w:type="dxa"/>
          </w:tcPr>
          <w:p w:rsidR="00AD5097" w:rsidRPr="00A72E88" w:rsidRDefault="00AD5097" w:rsidP="009F2A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E88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775" w:type="dxa"/>
          </w:tcPr>
          <w:p w:rsidR="00AD5097" w:rsidRPr="00A72E88" w:rsidRDefault="00AD5097" w:rsidP="009F2A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E88">
              <w:rPr>
                <w:rFonts w:ascii="Times New Roman" w:hAnsi="Times New Roman" w:cs="Times New Roman"/>
                <w:sz w:val="24"/>
                <w:szCs w:val="24"/>
              </w:rPr>
              <w:t>Submission of Internal Evaluation Report</w:t>
            </w:r>
          </w:p>
        </w:tc>
        <w:tc>
          <w:tcPr>
            <w:tcW w:w="3231" w:type="dxa"/>
          </w:tcPr>
          <w:p w:rsidR="00AD5097" w:rsidRPr="00A72E88" w:rsidRDefault="00AD5097" w:rsidP="009F2A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E88">
              <w:rPr>
                <w:rFonts w:ascii="Times New Roman" w:hAnsi="Times New Roman" w:cs="Times New Roman"/>
                <w:sz w:val="24"/>
                <w:szCs w:val="24"/>
              </w:rPr>
              <w:t>16/10/2019</w:t>
            </w:r>
          </w:p>
        </w:tc>
      </w:tr>
      <w:tr w:rsidR="00AD5097" w:rsidRPr="00A72E88" w:rsidTr="00A72E88">
        <w:tc>
          <w:tcPr>
            <w:tcW w:w="570" w:type="dxa"/>
          </w:tcPr>
          <w:p w:rsidR="00AD5097" w:rsidRPr="00A72E88" w:rsidRDefault="00AD5097" w:rsidP="009F2A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E88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775" w:type="dxa"/>
          </w:tcPr>
          <w:p w:rsidR="00AD5097" w:rsidRPr="00A72E88" w:rsidRDefault="00AD5097" w:rsidP="009F2A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E88">
              <w:rPr>
                <w:rFonts w:ascii="Times New Roman" w:hAnsi="Times New Roman" w:cs="Times New Roman"/>
                <w:sz w:val="24"/>
                <w:szCs w:val="24"/>
              </w:rPr>
              <w:t>University Exam – ATKT</w:t>
            </w:r>
          </w:p>
        </w:tc>
        <w:tc>
          <w:tcPr>
            <w:tcW w:w="3231" w:type="dxa"/>
          </w:tcPr>
          <w:p w:rsidR="00AD5097" w:rsidRPr="00A72E88" w:rsidRDefault="00AD5097" w:rsidP="009F2A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E88">
              <w:rPr>
                <w:rFonts w:ascii="Times New Roman" w:hAnsi="Times New Roman" w:cs="Times New Roman"/>
                <w:sz w:val="24"/>
                <w:szCs w:val="24"/>
              </w:rPr>
              <w:t>10/10/2019 to 24/10/2019</w:t>
            </w:r>
          </w:p>
        </w:tc>
      </w:tr>
      <w:tr w:rsidR="00AD5097" w:rsidRPr="00A72E88" w:rsidTr="00A72E88">
        <w:tc>
          <w:tcPr>
            <w:tcW w:w="570" w:type="dxa"/>
          </w:tcPr>
          <w:p w:rsidR="00AD5097" w:rsidRPr="00A72E88" w:rsidRDefault="00AD5097" w:rsidP="009F2A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E88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775" w:type="dxa"/>
          </w:tcPr>
          <w:p w:rsidR="00AD5097" w:rsidRPr="00A72E88" w:rsidRDefault="00AD5097" w:rsidP="009F2A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2E88">
              <w:rPr>
                <w:rFonts w:ascii="Times New Roman" w:hAnsi="Times New Roman" w:cs="Times New Roman"/>
                <w:sz w:val="24"/>
                <w:szCs w:val="24"/>
              </w:rPr>
              <w:t>Diwali</w:t>
            </w:r>
            <w:proofErr w:type="spellEnd"/>
            <w:r w:rsidRPr="00A72E88">
              <w:rPr>
                <w:rFonts w:ascii="Times New Roman" w:hAnsi="Times New Roman" w:cs="Times New Roman"/>
                <w:sz w:val="24"/>
                <w:szCs w:val="24"/>
              </w:rPr>
              <w:t xml:space="preserve"> Vacation</w:t>
            </w:r>
          </w:p>
        </w:tc>
        <w:tc>
          <w:tcPr>
            <w:tcW w:w="3231" w:type="dxa"/>
          </w:tcPr>
          <w:p w:rsidR="00AD5097" w:rsidRPr="00A72E88" w:rsidRDefault="00AD5097" w:rsidP="009F2A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E88">
              <w:rPr>
                <w:rFonts w:ascii="Times New Roman" w:hAnsi="Times New Roman" w:cs="Times New Roman"/>
                <w:sz w:val="24"/>
                <w:szCs w:val="24"/>
              </w:rPr>
              <w:t>23/10/2019 to 13/11/2019</w:t>
            </w:r>
          </w:p>
        </w:tc>
      </w:tr>
      <w:tr w:rsidR="00AD5097" w:rsidRPr="00A72E88" w:rsidTr="00A72E88">
        <w:tc>
          <w:tcPr>
            <w:tcW w:w="570" w:type="dxa"/>
          </w:tcPr>
          <w:p w:rsidR="00AD5097" w:rsidRPr="00A72E88" w:rsidRDefault="00AD5097" w:rsidP="009F2A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E88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775" w:type="dxa"/>
          </w:tcPr>
          <w:p w:rsidR="00AD5097" w:rsidRPr="00A72E88" w:rsidRDefault="00AD5097" w:rsidP="009F2A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E88">
              <w:rPr>
                <w:rFonts w:ascii="Times New Roman" w:hAnsi="Times New Roman" w:cs="Times New Roman"/>
                <w:sz w:val="24"/>
                <w:szCs w:val="24"/>
              </w:rPr>
              <w:t>University Exam – Regular</w:t>
            </w:r>
          </w:p>
        </w:tc>
        <w:tc>
          <w:tcPr>
            <w:tcW w:w="3231" w:type="dxa"/>
          </w:tcPr>
          <w:p w:rsidR="00A1234E" w:rsidRPr="00A72E88" w:rsidRDefault="00AD5097" w:rsidP="009F2A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E88">
              <w:rPr>
                <w:rFonts w:ascii="Times New Roman" w:hAnsi="Times New Roman" w:cs="Times New Roman"/>
                <w:sz w:val="24"/>
                <w:szCs w:val="24"/>
              </w:rPr>
              <w:t xml:space="preserve">18/11/2019 to </w:t>
            </w:r>
            <w:r w:rsidR="00A1234E" w:rsidRPr="00A72E88">
              <w:rPr>
                <w:rFonts w:ascii="Times New Roman" w:hAnsi="Times New Roman" w:cs="Times New Roman"/>
                <w:sz w:val="24"/>
                <w:szCs w:val="24"/>
              </w:rPr>
              <w:t>30/11/2019</w:t>
            </w:r>
          </w:p>
        </w:tc>
      </w:tr>
      <w:tr w:rsidR="00A1234E" w:rsidRPr="00A72E88" w:rsidTr="00A72E88">
        <w:tc>
          <w:tcPr>
            <w:tcW w:w="570" w:type="dxa"/>
          </w:tcPr>
          <w:p w:rsidR="00A1234E" w:rsidRPr="00A72E88" w:rsidRDefault="00A1234E" w:rsidP="009F2A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E88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775" w:type="dxa"/>
          </w:tcPr>
          <w:p w:rsidR="00A1234E" w:rsidRPr="00A72E88" w:rsidRDefault="00A1234E" w:rsidP="009F2A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E88">
              <w:rPr>
                <w:rFonts w:ascii="Times New Roman" w:hAnsi="Times New Roman" w:cs="Times New Roman"/>
                <w:sz w:val="24"/>
                <w:szCs w:val="24"/>
              </w:rPr>
              <w:t>Commencement of Teaching – Even Semester</w:t>
            </w:r>
          </w:p>
        </w:tc>
        <w:tc>
          <w:tcPr>
            <w:tcW w:w="3231" w:type="dxa"/>
          </w:tcPr>
          <w:p w:rsidR="00A1234E" w:rsidRPr="00A72E88" w:rsidRDefault="00A1234E" w:rsidP="009F2A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E88">
              <w:rPr>
                <w:rFonts w:ascii="Times New Roman" w:hAnsi="Times New Roman" w:cs="Times New Roman"/>
                <w:sz w:val="24"/>
                <w:szCs w:val="24"/>
              </w:rPr>
              <w:t>02/12/2019</w:t>
            </w:r>
          </w:p>
        </w:tc>
      </w:tr>
      <w:tr w:rsidR="00A1234E" w:rsidRPr="00A72E88" w:rsidTr="00A72E88">
        <w:tc>
          <w:tcPr>
            <w:tcW w:w="570" w:type="dxa"/>
          </w:tcPr>
          <w:p w:rsidR="00A1234E" w:rsidRPr="00A72E88" w:rsidRDefault="00A1234E" w:rsidP="009F2A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E88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775" w:type="dxa"/>
          </w:tcPr>
          <w:p w:rsidR="00A1234E" w:rsidRPr="00A72E88" w:rsidRDefault="00A1234E" w:rsidP="009F2A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E88">
              <w:rPr>
                <w:rFonts w:ascii="Times New Roman" w:hAnsi="Times New Roman" w:cs="Times New Roman"/>
                <w:sz w:val="24"/>
                <w:szCs w:val="24"/>
              </w:rPr>
              <w:t>Voter Awareness Day</w:t>
            </w:r>
          </w:p>
        </w:tc>
        <w:tc>
          <w:tcPr>
            <w:tcW w:w="3231" w:type="dxa"/>
          </w:tcPr>
          <w:p w:rsidR="00A1234E" w:rsidRPr="00A72E88" w:rsidRDefault="00A1234E" w:rsidP="009F2A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E88">
              <w:rPr>
                <w:rFonts w:ascii="Times New Roman" w:hAnsi="Times New Roman" w:cs="Times New Roman"/>
                <w:sz w:val="24"/>
                <w:szCs w:val="24"/>
              </w:rPr>
              <w:t>03/12/2019</w:t>
            </w:r>
          </w:p>
        </w:tc>
      </w:tr>
      <w:tr w:rsidR="00A1234E" w:rsidRPr="00A72E88" w:rsidTr="00A72E88">
        <w:tc>
          <w:tcPr>
            <w:tcW w:w="570" w:type="dxa"/>
          </w:tcPr>
          <w:p w:rsidR="00A1234E" w:rsidRPr="00A72E88" w:rsidRDefault="00A1234E" w:rsidP="009F2A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E88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775" w:type="dxa"/>
          </w:tcPr>
          <w:p w:rsidR="00A1234E" w:rsidRPr="00A72E88" w:rsidRDefault="00A1234E" w:rsidP="009F2A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E88">
              <w:rPr>
                <w:rFonts w:ascii="Times New Roman" w:hAnsi="Times New Roman" w:cs="Times New Roman"/>
                <w:sz w:val="24"/>
                <w:szCs w:val="24"/>
              </w:rPr>
              <w:t>Sports Week</w:t>
            </w:r>
          </w:p>
        </w:tc>
        <w:tc>
          <w:tcPr>
            <w:tcW w:w="3231" w:type="dxa"/>
          </w:tcPr>
          <w:p w:rsidR="00A1234E" w:rsidRPr="00A72E88" w:rsidRDefault="00A1234E" w:rsidP="009F2A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E88">
              <w:rPr>
                <w:rFonts w:ascii="Times New Roman" w:hAnsi="Times New Roman" w:cs="Times New Roman"/>
                <w:sz w:val="24"/>
                <w:szCs w:val="24"/>
              </w:rPr>
              <w:t>26/12/2019 to 31/12/2019</w:t>
            </w:r>
          </w:p>
        </w:tc>
      </w:tr>
      <w:tr w:rsidR="00A1234E" w:rsidRPr="00A72E88" w:rsidTr="00A72E88">
        <w:tc>
          <w:tcPr>
            <w:tcW w:w="570" w:type="dxa"/>
          </w:tcPr>
          <w:p w:rsidR="00A1234E" w:rsidRPr="00A72E88" w:rsidRDefault="00A1234E" w:rsidP="009F2A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E88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775" w:type="dxa"/>
          </w:tcPr>
          <w:p w:rsidR="00A1234E" w:rsidRPr="00A72E88" w:rsidRDefault="00A1234E" w:rsidP="009F2A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E88">
              <w:rPr>
                <w:rFonts w:ascii="Times New Roman" w:hAnsi="Times New Roman" w:cs="Times New Roman"/>
                <w:sz w:val="24"/>
                <w:szCs w:val="24"/>
              </w:rPr>
              <w:t>NSS Annual Camp</w:t>
            </w:r>
          </w:p>
        </w:tc>
        <w:tc>
          <w:tcPr>
            <w:tcW w:w="3231" w:type="dxa"/>
          </w:tcPr>
          <w:p w:rsidR="00A1234E" w:rsidRPr="00A72E88" w:rsidRDefault="00A1234E" w:rsidP="009F2A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E88">
              <w:rPr>
                <w:rFonts w:ascii="Times New Roman" w:hAnsi="Times New Roman" w:cs="Times New Roman"/>
                <w:sz w:val="24"/>
                <w:szCs w:val="24"/>
              </w:rPr>
              <w:t>06/01/2019 to 21/01/2019</w:t>
            </w:r>
          </w:p>
        </w:tc>
      </w:tr>
      <w:tr w:rsidR="00A1234E" w:rsidRPr="00A72E88" w:rsidTr="00A72E88">
        <w:tc>
          <w:tcPr>
            <w:tcW w:w="570" w:type="dxa"/>
          </w:tcPr>
          <w:p w:rsidR="00A1234E" w:rsidRPr="00A72E88" w:rsidRDefault="00A1234E" w:rsidP="009F2A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E88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775" w:type="dxa"/>
          </w:tcPr>
          <w:p w:rsidR="00A1234E" w:rsidRPr="00A72E88" w:rsidRDefault="00A1234E" w:rsidP="009F2A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E88">
              <w:rPr>
                <w:rFonts w:ascii="Times New Roman" w:hAnsi="Times New Roman" w:cs="Times New Roman"/>
                <w:sz w:val="24"/>
                <w:szCs w:val="24"/>
              </w:rPr>
              <w:t xml:space="preserve">Swami </w:t>
            </w:r>
            <w:proofErr w:type="spellStart"/>
            <w:r w:rsidRPr="00A72E88">
              <w:rPr>
                <w:rFonts w:ascii="Times New Roman" w:hAnsi="Times New Roman" w:cs="Times New Roman"/>
                <w:sz w:val="24"/>
                <w:szCs w:val="24"/>
              </w:rPr>
              <w:t>Vivekanand</w:t>
            </w:r>
            <w:proofErr w:type="spellEnd"/>
            <w:r w:rsidRPr="00A72E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2E88">
              <w:rPr>
                <w:rFonts w:ascii="Times New Roman" w:hAnsi="Times New Roman" w:cs="Times New Roman"/>
                <w:sz w:val="24"/>
                <w:szCs w:val="24"/>
              </w:rPr>
              <w:t>Jayanti</w:t>
            </w:r>
            <w:proofErr w:type="spellEnd"/>
            <w:r w:rsidRPr="00A72E88">
              <w:rPr>
                <w:rFonts w:ascii="Times New Roman" w:hAnsi="Times New Roman" w:cs="Times New Roman"/>
                <w:sz w:val="24"/>
                <w:szCs w:val="24"/>
              </w:rPr>
              <w:t xml:space="preserve"> – Youth Day Celebration</w:t>
            </w:r>
          </w:p>
        </w:tc>
        <w:tc>
          <w:tcPr>
            <w:tcW w:w="3231" w:type="dxa"/>
          </w:tcPr>
          <w:p w:rsidR="00A1234E" w:rsidRPr="00A72E88" w:rsidRDefault="00A1234E" w:rsidP="009F2A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E88">
              <w:rPr>
                <w:rFonts w:ascii="Times New Roman" w:hAnsi="Times New Roman" w:cs="Times New Roman"/>
                <w:sz w:val="24"/>
                <w:szCs w:val="24"/>
              </w:rPr>
              <w:t>11/01/2019</w:t>
            </w:r>
          </w:p>
        </w:tc>
      </w:tr>
      <w:tr w:rsidR="00A1234E" w:rsidRPr="00A72E88" w:rsidTr="00A72E88">
        <w:tc>
          <w:tcPr>
            <w:tcW w:w="570" w:type="dxa"/>
          </w:tcPr>
          <w:p w:rsidR="00A1234E" w:rsidRPr="00A72E88" w:rsidRDefault="00A1234E" w:rsidP="009F2A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E88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775" w:type="dxa"/>
          </w:tcPr>
          <w:p w:rsidR="00A1234E" w:rsidRPr="00A72E88" w:rsidRDefault="00A1234E" w:rsidP="009F2A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2E88">
              <w:rPr>
                <w:rFonts w:ascii="Times New Roman" w:hAnsi="Times New Roman" w:cs="Times New Roman"/>
                <w:sz w:val="24"/>
                <w:szCs w:val="24"/>
              </w:rPr>
              <w:t>Saptadhara</w:t>
            </w:r>
            <w:proofErr w:type="spellEnd"/>
            <w:r w:rsidRPr="00A72E88">
              <w:rPr>
                <w:rFonts w:ascii="Times New Roman" w:hAnsi="Times New Roman" w:cs="Times New Roman"/>
                <w:sz w:val="24"/>
                <w:szCs w:val="24"/>
              </w:rPr>
              <w:t xml:space="preserve"> Week</w:t>
            </w:r>
          </w:p>
        </w:tc>
        <w:tc>
          <w:tcPr>
            <w:tcW w:w="3231" w:type="dxa"/>
          </w:tcPr>
          <w:p w:rsidR="00A1234E" w:rsidRPr="00A72E88" w:rsidRDefault="00A1234E" w:rsidP="009F2A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E88">
              <w:rPr>
                <w:rFonts w:ascii="Times New Roman" w:hAnsi="Times New Roman" w:cs="Times New Roman"/>
                <w:sz w:val="24"/>
                <w:szCs w:val="24"/>
              </w:rPr>
              <w:t>21/01/2020 to 25/01/2020</w:t>
            </w:r>
          </w:p>
        </w:tc>
      </w:tr>
      <w:tr w:rsidR="00A1234E" w:rsidRPr="00A72E88" w:rsidTr="00A72E88">
        <w:tc>
          <w:tcPr>
            <w:tcW w:w="570" w:type="dxa"/>
          </w:tcPr>
          <w:p w:rsidR="00A1234E" w:rsidRPr="00A72E88" w:rsidRDefault="00A1234E" w:rsidP="009F2A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E88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775" w:type="dxa"/>
          </w:tcPr>
          <w:p w:rsidR="00A1234E" w:rsidRPr="00A72E88" w:rsidRDefault="00A1234E" w:rsidP="009F2A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E88">
              <w:rPr>
                <w:rFonts w:ascii="Times New Roman" w:hAnsi="Times New Roman" w:cs="Times New Roman"/>
                <w:sz w:val="24"/>
                <w:szCs w:val="24"/>
              </w:rPr>
              <w:t>Republic Day Celebration</w:t>
            </w:r>
          </w:p>
        </w:tc>
        <w:tc>
          <w:tcPr>
            <w:tcW w:w="3231" w:type="dxa"/>
          </w:tcPr>
          <w:p w:rsidR="00A1234E" w:rsidRPr="00A72E88" w:rsidRDefault="00A1234E" w:rsidP="009F2A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E88">
              <w:rPr>
                <w:rFonts w:ascii="Times New Roman" w:hAnsi="Times New Roman" w:cs="Times New Roman"/>
                <w:sz w:val="24"/>
                <w:szCs w:val="24"/>
              </w:rPr>
              <w:t>26/01/2020</w:t>
            </w:r>
          </w:p>
        </w:tc>
      </w:tr>
      <w:tr w:rsidR="00A1234E" w:rsidRPr="00A72E88" w:rsidTr="00A72E88">
        <w:tc>
          <w:tcPr>
            <w:tcW w:w="570" w:type="dxa"/>
          </w:tcPr>
          <w:p w:rsidR="00A1234E" w:rsidRPr="00A72E88" w:rsidRDefault="00A1234E" w:rsidP="009F2A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E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</w:t>
            </w:r>
          </w:p>
        </w:tc>
        <w:tc>
          <w:tcPr>
            <w:tcW w:w="5775" w:type="dxa"/>
          </w:tcPr>
          <w:p w:rsidR="00A1234E" w:rsidRPr="00A72E88" w:rsidRDefault="00A1234E" w:rsidP="009F2A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E88">
              <w:rPr>
                <w:rFonts w:ascii="Times New Roman" w:hAnsi="Times New Roman" w:cs="Times New Roman"/>
                <w:sz w:val="24"/>
                <w:szCs w:val="24"/>
              </w:rPr>
              <w:t>Academic Visit/Field Trip</w:t>
            </w:r>
          </w:p>
        </w:tc>
        <w:tc>
          <w:tcPr>
            <w:tcW w:w="3231" w:type="dxa"/>
          </w:tcPr>
          <w:p w:rsidR="00A1234E" w:rsidRPr="00A72E88" w:rsidRDefault="00A1234E" w:rsidP="009F2A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E88">
              <w:rPr>
                <w:rFonts w:ascii="Times New Roman" w:hAnsi="Times New Roman" w:cs="Times New Roman"/>
                <w:sz w:val="24"/>
                <w:szCs w:val="24"/>
              </w:rPr>
              <w:t>26/01/2020 to 29/01/2020</w:t>
            </w:r>
          </w:p>
        </w:tc>
      </w:tr>
      <w:tr w:rsidR="00A1234E" w:rsidRPr="00A72E88" w:rsidTr="00A72E88">
        <w:tc>
          <w:tcPr>
            <w:tcW w:w="570" w:type="dxa"/>
          </w:tcPr>
          <w:p w:rsidR="00A1234E" w:rsidRPr="00A72E88" w:rsidRDefault="00A1234E" w:rsidP="009F2A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E88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775" w:type="dxa"/>
          </w:tcPr>
          <w:p w:rsidR="00A1234E" w:rsidRPr="00A72E88" w:rsidRDefault="00A1234E" w:rsidP="009F2A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E88">
              <w:rPr>
                <w:rFonts w:ascii="Times New Roman" w:hAnsi="Times New Roman" w:cs="Times New Roman"/>
                <w:sz w:val="24"/>
                <w:szCs w:val="24"/>
              </w:rPr>
              <w:t>Internal Evaluation Test</w:t>
            </w:r>
          </w:p>
        </w:tc>
        <w:tc>
          <w:tcPr>
            <w:tcW w:w="3231" w:type="dxa"/>
          </w:tcPr>
          <w:p w:rsidR="00A1234E" w:rsidRPr="00A72E88" w:rsidRDefault="00A1234E" w:rsidP="009F2A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E88">
              <w:rPr>
                <w:rFonts w:ascii="Times New Roman" w:hAnsi="Times New Roman" w:cs="Times New Roman"/>
                <w:sz w:val="24"/>
                <w:szCs w:val="24"/>
              </w:rPr>
              <w:t>24/02/2020 to 29/02/2020</w:t>
            </w:r>
          </w:p>
        </w:tc>
      </w:tr>
      <w:tr w:rsidR="00A1234E" w:rsidRPr="00A72E88" w:rsidTr="00A72E88">
        <w:tc>
          <w:tcPr>
            <w:tcW w:w="570" w:type="dxa"/>
          </w:tcPr>
          <w:p w:rsidR="00A1234E" w:rsidRPr="00A72E88" w:rsidRDefault="00A1234E" w:rsidP="009F2A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E88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775" w:type="dxa"/>
          </w:tcPr>
          <w:p w:rsidR="00A1234E" w:rsidRPr="00A72E88" w:rsidRDefault="00A1234E" w:rsidP="009F2A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E88">
              <w:rPr>
                <w:rFonts w:ascii="Times New Roman" w:hAnsi="Times New Roman" w:cs="Times New Roman"/>
                <w:sz w:val="24"/>
                <w:szCs w:val="24"/>
              </w:rPr>
              <w:t>Annual Day</w:t>
            </w:r>
          </w:p>
        </w:tc>
        <w:tc>
          <w:tcPr>
            <w:tcW w:w="3231" w:type="dxa"/>
          </w:tcPr>
          <w:p w:rsidR="00A1234E" w:rsidRPr="00A72E88" w:rsidRDefault="00A1234E" w:rsidP="009F2A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E88">
              <w:rPr>
                <w:rFonts w:ascii="Times New Roman" w:hAnsi="Times New Roman" w:cs="Times New Roman"/>
                <w:sz w:val="24"/>
                <w:szCs w:val="24"/>
              </w:rPr>
              <w:t>10/03/2020 (Tentatively)</w:t>
            </w:r>
          </w:p>
        </w:tc>
      </w:tr>
      <w:tr w:rsidR="00A1234E" w:rsidRPr="00A72E88" w:rsidTr="00A72E88">
        <w:tc>
          <w:tcPr>
            <w:tcW w:w="570" w:type="dxa"/>
          </w:tcPr>
          <w:p w:rsidR="00A1234E" w:rsidRPr="00A72E88" w:rsidRDefault="00A1234E" w:rsidP="009F2A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E88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775" w:type="dxa"/>
          </w:tcPr>
          <w:p w:rsidR="00A1234E" w:rsidRPr="00A72E88" w:rsidRDefault="00A1234E" w:rsidP="009F2A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E88">
              <w:rPr>
                <w:rFonts w:ascii="Times New Roman" w:hAnsi="Times New Roman" w:cs="Times New Roman"/>
                <w:sz w:val="24"/>
                <w:szCs w:val="24"/>
              </w:rPr>
              <w:t>University Exam – ATKT</w:t>
            </w:r>
          </w:p>
        </w:tc>
        <w:tc>
          <w:tcPr>
            <w:tcW w:w="3231" w:type="dxa"/>
          </w:tcPr>
          <w:p w:rsidR="00A1234E" w:rsidRPr="00A72E88" w:rsidRDefault="00A1234E" w:rsidP="009F2A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E88">
              <w:rPr>
                <w:rFonts w:ascii="Times New Roman" w:hAnsi="Times New Roman" w:cs="Times New Roman"/>
                <w:sz w:val="24"/>
                <w:szCs w:val="24"/>
              </w:rPr>
              <w:t>16/03/2020 to 30/03/2020</w:t>
            </w:r>
          </w:p>
        </w:tc>
      </w:tr>
      <w:tr w:rsidR="00A1234E" w:rsidRPr="00A72E88" w:rsidTr="00A72E88">
        <w:tc>
          <w:tcPr>
            <w:tcW w:w="570" w:type="dxa"/>
          </w:tcPr>
          <w:p w:rsidR="00A1234E" w:rsidRPr="00A72E88" w:rsidRDefault="00A1234E" w:rsidP="009F2A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E88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5775" w:type="dxa"/>
          </w:tcPr>
          <w:p w:rsidR="00A1234E" w:rsidRPr="00A72E88" w:rsidRDefault="00A1234E" w:rsidP="009F2A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E88">
              <w:rPr>
                <w:rFonts w:ascii="Times New Roman" w:hAnsi="Times New Roman" w:cs="Times New Roman"/>
                <w:sz w:val="24"/>
                <w:szCs w:val="24"/>
              </w:rPr>
              <w:t>University Exam – Regular</w:t>
            </w:r>
          </w:p>
        </w:tc>
        <w:tc>
          <w:tcPr>
            <w:tcW w:w="3231" w:type="dxa"/>
          </w:tcPr>
          <w:p w:rsidR="00A1234E" w:rsidRPr="00A72E88" w:rsidRDefault="00A1234E" w:rsidP="009F2A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E88">
              <w:rPr>
                <w:rFonts w:ascii="Times New Roman" w:hAnsi="Times New Roman" w:cs="Times New Roman"/>
                <w:sz w:val="24"/>
                <w:szCs w:val="24"/>
              </w:rPr>
              <w:t>01/04/2020 to 20/04/2020</w:t>
            </w:r>
          </w:p>
        </w:tc>
      </w:tr>
      <w:tr w:rsidR="00A1234E" w:rsidRPr="00A72E88" w:rsidTr="00A72E88">
        <w:tc>
          <w:tcPr>
            <w:tcW w:w="570" w:type="dxa"/>
          </w:tcPr>
          <w:p w:rsidR="00A1234E" w:rsidRPr="00A72E88" w:rsidRDefault="00A1234E" w:rsidP="009F2A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E88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5775" w:type="dxa"/>
          </w:tcPr>
          <w:p w:rsidR="00A1234E" w:rsidRPr="00A72E88" w:rsidRDefault="00A1234E" w:rsidP="009F2A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E88">
              <w:rPr>
                <w:rFonts w:ascii="Times New Roman" w:hAnsi="Times New Roman" w:cs="Times New Roman"/>
                <w:sz w:val="24"/>
                <w:szCs w:val="24"/>
              </w:rPr>
              <w:t>Summer Vacation</w:t>
            </w:r>
          </w:p>
        </w:tc>
        <w:tc>
          <w:tcPr>
            <w:tcW w:w="3231" w:type="dxa"/>
          </w:tcPr>
          <w:p w:rsidR="00A1234E" w:rsidRPr="00A72E88" w:rsidRDefault="00A1234E" w:rsidP="009F2A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E88">
              <w:rPr>
                <w:rFonts w:ascii="Times New Roman" w:hAnsi="Times New Roman" w:cs="Times New Roman"/>
                <w:sz w:val="24"/>
                <w:szCs w:val="24"/>
              </w:rPr>
              <w:t>25/04/2020 to 13/06/2020</w:t>
            </w:r>
          </w:p>
        </w:tc>
      </w:tr>
      <w:tr w:rsidR="00A1234E" w:rsidRPr="00A72E88" w:rsidTr="00A72E88">
        <w:tc>
          <w:tcPr>
            <w:tcW w:w="570" w:type="dxa"/>
          </w:tcPr>
          <w:p w:rsidR="00A1234E" w:rsidRPr="00A72E88" w:rsidRDefault="00A1234E" w:rsidP="009F2A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E88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5775" w:type="dxa"/>
          </w:tcPr>
          <w:p w:rsidR="00A1234E" w:rsidRPr="00A72E88" w:rsidRDefault="00A1234E" w:rsidP="009F2A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E88">
              <w:rPr>
                <w:rFonts w:ascii="Times New Roman" w:hAnsi="Times New Roman" w:cs="Times New Roman"/>
                <w:sz w:val="24"/>
                <w:szCs w:val="24"/>
              </w:rPr>
              <w:t>Commencement of New Semester</w:t>
            </w:r>
          </w:p>
        </w:tc>
        <w:tc>
          <w:tcPr>
            <w:tcW w:w="3231" w:type="dxa"/>
          </w:tcPr>
          <w:p w:rsidR="001B13E0" w:rsidRPr="00A72E88" w:rsidRDefault="00A1234E" w:rsidP="009F2A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E88">
              <w:rPr>
                <w:rFonts w:ascii="Times New Roman" w:hAnsi="Times New Roman" w:cs="Times New Roman"/>
                <w:sz w:val="24"/>
                <w:szCs w:val="24"/>
              </w:rPr>
              <w:t>15/06/2020</w:t>
            </w:r>
          </w:p>
        </w:tc>
      </w:tr>
    </w:tbl>
    <w:p w:rsidR="00882B81" w:rsidRPr="00A72E88" w:rsidRDefault="00882B81" w:rsidP="00A72E88">
      <w:pPr>
        <w:pageBreakBefore/>
        <w:rPr>
          <w:rFonts w:ascii="Times New Roman" w:hAnsi="Times New Roman" w:cs="Times New Roman"/>
          <w:sz w:val="24"/>
          <w:szCs w:val="24"/>
        </w:rPr>
      </w:pPr>
    </w:p>
    <w:sectPr w:rsidR="00882B81" w:rsidRPr="00A72E88" w:rsidSect="00A1527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82B81"/>
    <w:rsid w:val="001B13E0"/>
    <w:rsid w:val="002121B6"/>
    <w:rsid w:val="00882B81"/>
    <w:rsid w:val="00A1234E"/>
    <w:rsid w:val="00A1527A"/>
    <w:rsid w:val="00A72E88"/>
    <w:rsid w:val="00AD5097"/>
    <w:rsid w:val="00C75E54"/>
    <w:rsid w:val="00CD4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B81"/>
    <w:pPr>
      <w:spacing w:before="0"/>
    </w:pPr>
    <w:rPr>
      <w:rFonts w:eastAsiaTheme="minorEastAsia"/>
      <w:lang w:bidi="gu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5E54"/>
    <w:pPr>
      <w:pBdr>
        <w:top w:val="single" w:sz="24" w:space="0" w:color="2DA2BF" w:themeColor="accent1"/>
        <w:left w:val="single" w:sz="24" w:space="0" w:color="2DA2BF" w:themeColor="accent1"/>
        <w:bottom w:val="single" w:sz="24" w:space="0" w:color="2DA2BF" w:themeColor="accent1"/>
        <w:right w:val="single" w:sz="24" w:space="0" w:color="2DA2BF" w:themeColor="accent1"/>
      </w:pBdr>
      <w:shd w:val="clear" w:color="auto" w:fill="2DA2BF" w:themeFill="accent1"/>
      <w:spacing w:after="0"/>
      <w:outlineLvl w:val="0"/>
    </w:pPr>
    <w:rPr>
      <w:b/>
      <w:bCs/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75E54"/>
    <w:pPr>
      <w:pBdr>
        <w:top w:val="single" w:sz="24" w:space="0" w:color="D2EDF4" w:themeColor="accent1" w:themeTint="33"/>
        <w:left w:val="single" w:sz="24" w:space="0" w:color="D2EDF4" w:themeColor="accent1" w:themeTint="33"/>
        <w:bottom w:val="single" w:sz="24" w:space="0" w:color="D2EDF4" w:themeColor="accent1" w:themeTint="33"/>
        <w:right w:val="single" w:sz="24" w:space="0" w:color="D2EDF4" w:themeColor="accent1" w:themeTint="33"/>
      </w:pBdr>
      <w:shd w:val="clear" w:color="auto" w:fill="D2EDF4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75E54"/>
    <w:pPr>
      <w:pBdr>
        <w:top w:val="single" w:sz="6" w:space="2" w:color="2DA2BF" w:themeColor="accent1"/>
        <w:left w:val="single" w:sz="6" w:space="2" w:color="2DA2BF" w:themeColor="accent1"/>
      </w:pBdr>
      <w:spacing w:before="300" w:after="0"/>
      <w:outlineLvl w:val="2"/>
    </w:pPr>
    <w:rPr>
      <w:caps/>
      <w:color w:val="16505E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75E54"/>
    <w:pPr>
      <w:pBdr>
        <w:top w:val="dotted" w:sz="6" w:space="2" w:color="2DA2BF" w:themeColor="accent1"/>
        <w:left w:val="dotted" w:sz="6" w:space="2" w:color="2DA2BF" w:themeColor="accent1"/>
      </w:pBdr>
      <w:spacing w:before="300" w:after="0"/>
      <w:outlineLvl w:val="3"/>
    </w:pPr>
    <w:rPr>
      <w:caps/>
      <w:color w:val="21798E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75E54"/>
    <w:pPr>
      <w:pBdr>
        <w:bottom w:val="single" w:sz="6" w:space="1" w:color="2DA2BF" w:themeColor="accent1"/>
      </w:pBdr>
      <w:spacing w:before="300" w:after="0"/>
      <w:outlineLvl w:val="4"/>
    </w:pPr>
    <w:rPr>
      <w:caps/>
      <w:color w:val="21798E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75E54"/>
    <w:pPr>
      <w:pBdr>
        <w:bottom w:val="dotted" w:sz="6" w:space="1" w:color="2DA2BF" w:themeColor="accent1"/>
      </w:pBdr>
      <w:spacing w:before="300" w:after="0"/>
      <w:outlineLvl w:val="5"/>
    </w:pPr>
    <w:rPr>
      <w:caps/>
      <w:color w:val="21798E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75E54"/>
    <w:pPr>
      <w:spacing w:before="300" w:after="0"/>
      <w:outlineLvl w:val="6"/>
    </w:pPr>
    <w:rPr>
      <w:caps/>
      <w:color w:val="21798E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75E54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75E54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75E54"/>
    <w:rPr>
      <w:b/>
      <w:bCs/>
      <w:caps/>
      <w:color w:val="FFFFFF" w:themeColor="background1"/>
      <w:spacing w:val="15"/>
      <w:shd w:val="clear" w:color="auto" w:fill="2DA2BF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75E54"/>
    <w:rPr>
      <w:caps/>
      <w:spacing w:val="15"/>
      <w:shd w:val="clear" w:color="auto" w:fill="D2EDF4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75E54"/>
    <w:rPr>
      <w:caps/>
      <w:color w:val="16505E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75E54"/>
    <w:rPr>
      <w:caps/>
      <w:color w:val="21798E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75E54"/>
    <w:rPr>
      <w:caps/>
      <w:color w:val="21798E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75E54"/>
    <w:rPr>
      <w:caps/>
      <w:color w:val="21798E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75E54"/>
    <w:rPr>
      <w:caps/>
      <w:color w:val="21798E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75E54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75E54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75E54"/>
    <w:rPr>
      <w:b/>
      <w:bCs/>
      <w:color w:val="21798E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C75E54"/>
    <w:pPr>
      <w:spacing w:before="720"/>
    </w:pPr>
    <w:rPr>
      <w:caps/>
      <w:color w:val="2DA2BF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75E54"/>
    <w:rPr>
      <w:caps/>
      <w:color w:val="2DA2BF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75E54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75E54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C75E54"/>
    <w:rPr>
      <w:b/>
      <w:bCs/>
    </w:rPr>
  </w:style>
  <w:style w:type="character" w:styleId="Emphasis">
    <w:name w:val="Emphasis"/>
    <w:uiPriority w:val="20"/>
    <w:qFormat/>
    <w:rsid w:val="00C75E54"/>
    <w:rPr>
      <w:caps/>
      <w:color w:val="16505E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C75E54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C75E54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C75E5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75E54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75E54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75E54"/>
    <w:pPr>
      <w:pBdr>
        <w:top w:val="single" w:sz="4" w:space="10" w:color="2DA2BF" w:themeColor="accent1"/>
        <w:left w:val="single" w:sz="4" w:space="10" w:color="2DA2BF" w:themeColor="accent1"/>
      </w:pBdr>
      <w:spacing w:after="0"/>
      <w:ind w:left="1296" w:right="1152"/>
      <w:jc w:val="both"/>
    </w:pPr>
    <w:rPr>
      <w:i/>
      <w:iCs/>
      <w:color w:val="2DA2BF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75E54"/>
    <w:rPr>
      <w:i/>
      <w:iCs/>
      <w:color w:val="2DA2BF" w:themeColor="accent1"/>
      <w:sz w:val="20"/>
      <w:szCs w:val="20"/>
    </w:rPr>
  </w:style>
  <w:style w:type="character" w:styleId="SubtleEmphasis">
    <w:name w:val="Subtle Emphasis"/>
    <w:uiPriority w:val="19"/>
    <w:qFormat/>
    <w:rsid w:val="00C75E54"/>
    <w:rPr>
      <w:i/>
      <w:iCs/>
      <w:color w:val="16505E" w:themeColor="accent1" w:themeShade="7F"/>
    </w:rPr>
  </w:style>
  <w:style w:type="character" w:styleId="IntenseEmphasis">
    <w:name w:val="Intense Emphasis"/>
    <w:uiPriority w:val="21"/>
    <w:qFormat/>
    <w:rsid w:val="00C75E54"/>
    <w:rPr>
      <w:b/>
      <w:bCs/>
      <w:caps/>
      <w:color w:val="16505E" w:themeColor="accent1" w:themeShade="7F"/>
      <w:spacing w:val="10"/>
    </w:rPr>
  </w:style>
  <w:style w:type="character" w:styleId="SubtleReference">
    <w:name w:val="Subtle Reference"/>
    <w:uiPriority w:val="31"/>
    <w:qFormat/>
    <w:rsid w:val="00C75E54"/>
    <w:rPr>
      <w:b/>
      <w:bCs/>
      <w:color w:val="2DA2BF" w:themeColor="accent1"/>
    </w:rPr>
  </w:style>
  <w:style w:type="character" w:styleId="IntenseReference">
    <w:name w:val="Intense Reference"/>
    <w:uiPriority w:val="32"/>
    <w:qFormat/>
    <w:rsid w:val="00C75E54"/>
    <w:rPr>
      <w:b/>
      <w:bCs/>
      <w:i/>
      <w:iCs/>
      <w:caps/>
      <w:color w:val="2DA2BF" w:themeColor="accent1"/>
    </w:rPr>
  </w:style>
  <w:style w:type="character" w:styleId="BookTitle">
    <w:name w:val="Book Title"/>
    <w:uiPriority w:val="33"/>
    <w:qFormat/>
    <w:rsid w:val="00C75E54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75E54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882B81"/>
    <w:rPr>
      <w:color w:val="0000FF"/>
      <w:u w:val="single"/>
    </w:rPr>
  </w:style>
  <w:style w:type="table" w:styleId="TableGrid">
    <w:name w:val="Table Grid"/>
    <w:basedOn w:val="TableNormal"/>
    <w:uiPriority w:val="59"/>
    <w:rsid w:val="00882B81"/>
    <w:pPr>
      <w:spacing w:before="0" w:after="0" w:line="240" w:lineRule="auto"/>
    </w:pPr>
    <w:rPr>
      <w:rFonts w:eastAsiaTheme="minorEastAsia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cckachhal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gacckarcheliya@rediff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amitbhatera66@mail.com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kachhalcollege.or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GACCK_11</dc:creator>
  <cp:lastModifiedBy>GACCK_11</cp:lastModifiedBy>
  <cp:revision>1</cp:revision>
  <dcterms:created xsi:type="dcterms:W3CDTF">2021-06-18T06:52:00Z</dcterms:created>
  <dcterms:modified xsi:type="dcterms:W3CDTF">2021-06-18T07:34:00Z</dcterms:modified>
</cp:coreProperties>
</file>